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156BE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71427" w:rsidRPr="00641D51" w:rsidRDefault="00F7142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</w:t>
                  </w:r>
                  <w:r w:rsidR="00CB4AB6">
                    <w:t>Иностранный язык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31B41">
                    <w:t>27.03</w:t>
                  </w:r>
                  <w:r w:rsidR="00531B41" w:rsidRPr="005856F7">
                    <w:t>.20</w:t>
                  </w:r>
                  <w:r w:rsidR="00531B41">
                    <w:t>23</w:t>
                  </w:r>
                  <w:r w:rsidR="00531B41" w:rsidRPr="005856F7">
                    <w:t xml:space="preserve"> №</w:t>
                  </w:r>
                  <w:r w:rsidR="00531B41">
                    <w:t>51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156BE8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71427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71427" w:rsidRPr="00C94464" w:rsidRDefault="00F71427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71427" w:rsidRPr="00C94464" w:rsidRDefault="007B003E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31B41">
                    <w:rPr>
                      <w:sz w:val="24"/>
                      <w:szCs w:val="24"/>
                    </w:rPr>
                    <w:t>27</w:t>
                  </w:r>
                  <w:r w:rsidR="00531B41" w:rsidRPr="00897DFB">
                    <w:rPr>
                      <w:sz w:val="24"/>
                      <w:szCs w:val="24"/>
                    </w:rPr>
                    <w:t>.</w:t>
                  </w:r>
                  <w:r w:rsidR="00531B41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B050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>«</w:t>
      </w:r>
      <w:r w:rsidR="00CB4AB6">
        <w:rPr>
          <w:rFonts w:eastAsia="Courier New"/>
          <w:sz w:val="24"/>
          <w:szCs w:val="24"/>
          <w:lang w:bidi="ru-RU"/>
        </w:rPr>
        <w:t>Иностранный язык</w:t>
      </w:r>
      <w:r w:rsidR="008E50D0">
        <w:rPr>
          <w:rFonts w:eastAsia="Courier New"/>
          <w:sz w:val="24"/>
          <w:szCs w:val="24"/>
          <w:lang w:bidi="ru-RU"/>
        </w:rPr>
        <w:t xml:space="preserve">» 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1B41" w:rsidRPr="00794709" w:rsidRDefault="00531B41" w:rsidP="00531B4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31B41" w:rsidRPr="00794709" w:rsidRDefault="00531B41" w:rsidP="00531B4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31B41" w:rsidRPr="00794709" w:rsidRDefault="00531B41" w:rsidP="00531B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31B41" w:rsidRPr="00794709" w:rsidRDefault="00531B41" w:rsidP="00531B4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1B41" w:rsidRDefault="00531B41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1B41" w:rsidRDefault="00531B41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31B41" w:rsidRPr="00794709" w:rsidRDefault="00531B41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Pr="00A80483" w:rsidRDefault="00531B41" w:rsidP="00531B41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7B003E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531B41">
        <w:rPr>
          <w:spacing w:val="-3"/>
          <w:sz w:val="24"/>
          <w:szCs w:val="24"/>
          <w:lang w:eastAsia="en-US"/>
        </w:rPr>
        <w:t>24.03.</w:t>
      </w:r>
      <w:r w:rsidR="00531B41" w:rsidRPr="008652A3">
        <w:rPr>
          <w:spacing w:val="-3"/>
          <w:sz w:val="24"/>
          <w:szCs w:val="24"/>
          <w:lang w:eastAsia="en-US"/>
        </w:rPr>
        <w:t>20</w:t>
      </w:r>
      <w:r w:rsidR="00531B41">
        <w:rPr>
          <w:spacing w:val="-3"/>
          <w:sz w:val="24"/>
          <w:szCs w:val="24"/>
          <w:lang w:eastAsia="en-US"/>
        </w:rPr>
        <w:t>23</w:t>
      </w:r>
      <w:r w:rsidR="00531B41" w:rsidRPr="008652A3">
        <w:rPr>
          <w:spacing w:val="-3"/>
          <w:sz w:val="24"/>
          <w:szCs w:val="24"/>
          <w:lang w:eastAsia="en-US"/>
        </w:rPr>
        <w:t xml:space="preserve"> г.  № </w:t>
      </w:r>
      <w:r w:rsidR="00531B41">
        <w:rPr>
          <w:spacing w:val="-3"/>
          <w:sz w:val="24"/>
          <w:szCs w:val="24"/>
          <w:lang w:eastAsia="en-US"/>
        </w:rPr>
        <w:t>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</w:t>
      </w:r>
      <w:r w:rsidR="00456AE5">
        <w:rPr>
          <w:rFonts w:eastAsia="Courier New"/>
          <w:sz w:val="24"/>
          <w:szCs w:val="24"/>
          <w:lang w:bidi="ru-RU"/>
        </w:rPr>
        <w:t>1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r w:rsidR="00456AE5">
        <w:rPr>
          <w:rFonts w:eastAsia="Courier New"/>
          <w:sz w:val="24"/>
          <w:szCs w:val="24"/>
          <w:lang w:bidi="ru-RU"/>
        </w:rPr>
        <w:t>\</w:t>
      </w:r>
      <w:r w:rsidRPr="00C4549C">
        <w:rPr>
          <w:sz w:val="24"/>
          <w:szCs w:val="24"/>
        </w:rPr>
        <w:t>, у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</w:t>
      </w:r>
      <w:r w:rsidR="00456AE5">
        <w:rPr>
          <w:bCs/>
          <w:color w:val="22272F"/>
          <w:sz w:val="24"/>
          <w:szCs w:val="24"/>
          <w:shd w:val="clear" w:color="auto" w:fill="FFFFFF"/>
        </w:rPr>
        <w:t>1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</w:t>
      </w:r>
      <w:r w:rsidR="00456AE5">
        <w:rPr>
          <w:sz w:val="24"/>
          <w:szCs w:val="24"/>
        </w:rPr>
        <w:t>1</w:t>
      </w:r>
      <w:r w:rsidR="008D0B0D">
        <w:rPr>
          <w:sz w:val="24"/>
          <w:szCs w:val="24"/>
        </w:rPr>
        <w:t xml:space="preserve"> Педагогическое образование</w:t>
      </w:r>
      <w:r w:rsidRPr="00C4549C">
        <w:rPr>
          <w:sz w:val="24"/>
          <w:szCs w:val="24"/>
        </w:rPr>
        <w:t>;</w:t>
      </w:r>
    </w:p>
    <w:p w:rsidR="00474451" w:rsidRPr="00D21FE4" w:rsidRDefault="00321131" w:rsidP="00474451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474451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474451" w:rsidRPr="00D21FE4">
        <w:rPr>
          <w:color w:val="000000"/>
          <w:sz w:val="24"/>
          <w:szCs w:val="24"/>
        </w:rPr>
        <w:t>а</w:t>
      </w:r>
      <w:r w:rsidR="00474451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474451" w:rsidRPr="00D21FE4">
        <w:rPr>
          <w:color w:val="000000"/>
          <w:sz w:val="24"/>
          <w:szCs w:val="24"/>
        </w:rPr>
        <w:t>бакалавриата</w:t>
      </w:r>
      <w:proofErr w:type="spellEnd"/>
      <w:r w:rsidR="00474451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74451" w:rsidRPr="00D21FE4">
        <w:rPr>
          <w:color w:val="000000"/>
          <w:sz w:val="24"/>
          <w:szCs w:val="24"/>
        </w:rPr>
        <w:t>специалитета</w:t>
      </w:r>
      <w:proofErr w:type="spellEnd"/>
      <w:r w:rsidR="00474451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4451" w:rsidRPr="00D21FE4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74451" w:rsidRPr="00D21FE4" w:rsidRDefault="00474451" w:rsidP="00474451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474451" w:rsidP="00474451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</w:t>
      </w:r>
      <w:r w:rsidR="00321131" w:rsidRPr="00C4549C">
        <w:rPr>
          <w:sz w:val="24"/>
          <w:szCs w:val="24"/>
        </w:rPr>
        <w:t>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Pr="00C4549C">
        <w:rPr>
          <w:sz w:val="24"/>
          <w:szCs w:val="24"/>
          <w:lang w:eastAsia="en-US"/>
        </w:rPr>
        <w:t xml:space="preserve"> напра</w:t>
      </w:r>
      <w:r w:rsidRPr="00C4549C">
        <w:rPr>
          <w:sz w:val="24"/>
          <w:szCs w:val="24"/>
          <w:lang w:eastAsia="en-US"/>
        </w:rPr>
        <w:t>в</w:t>
      </w:r>
      <w:r w:rsidRPr="00C4549C">
        <w:rPr>
          <w:sz w:val="24"/>
          <w:szCs w:val="24"/>
          <w:lang w:eastAsia="en-US"/>
        </w:rPr>
        <w:t xml:space="preserve">ленность (профиль) программы: </w:t>
      </w:r>
      <w:r w:rsidR="00456AE5">
        <w:rPr>
          <w:sz w:val="24"/>
          <w:szCs w:val="24"/>
          <w:lang w:eastAsia="en-US"/>
        </w:rPr>
        <w:t xml:space="preserve">«Начальное общее 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</w:t>
      </w:r>
      <w:r w:rsidRPr="00C4549C">
        <w:rPr>
          <w:sz w:val="24"/>
          <w:szCs w:val="24"/>
          <w:lang w:eastAsia="en-US"/>
        </w:rPr>
        <w:t>ч</w:t>
      </w:r>
      <w:r w:rsidRPr="00C4549C">
        <w:rPr>
          <w:sz w:val="24"/>
          <w:szCs w:val="24"/>
          <w:lang w:eastAsia="en-US"/>
        </w:rPr>
        <w:t xml:space="preserve">ная на </w:t>
      </w:r>
      <w:r w:rsidR="00754209" w:rsidRPr="00B43597">
        <w:rPr>
          <w:sz w:val="24"/>
          <w:szCs w:val="24"/>
          <w:lang w:eastAsia="en-US"/>
        </w:rPr>
        <w:t>20</w:t>
      </w:r>
      <w:r w:rsidR="00754209">
        <w:rPr>
          <w:sz w:val="24"/>
          <w:szCs w:val="24"/>
          <w:lang w:eastAsia="en-US"/>
        </w:rPr>
        <w:t>23</w:t>
      </w:r>
      <w:r w:rsidR="00754209" w:rsidRPr="00B43597">
        <w:rPr>
          <w:sz w:val="24"/>
          <w:szCs w:val="24"/>
          <w:lang w:eastAsia="en-US"/>
        </w:rPr>
        <w:t>/202</w:t>
      </w:r>
      <w:r w:rsidR="00754209">
        <w:rPr>
          <w:sz w:val="24"/>
          <w:szCs w:val="24"/>
          <w:lang w:eastAsia="en-US"/>
        </w:rPr>
        <w:t>4</w:t>
      </w:r>
      <w:r w:rsidR="00754209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754209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456AE5">
        <w:rPr>
          <w:sz w:val="24"/>
          <w:szCs w:val="24"/>
          <w:lang w:eastAsia="en-US"/>
        </w:rPr>
        <w:t>«Начальное общее  обр</w:t>
      </w:r>
      <w:r w:rsidR="00456AE5">
        <w:rPr>
          <w:sz w:val="24"/>
          <w:szCs w:val="24"/>
          <w:lang w:eastAsia="en-US"/>
        </w:rPr>
        <w:t>а</w:t>
      </w:r>
      <w:r w:rsidR="00456AE5">
        <w:rPr>
          <w:sz w:val="24"/>
          <w:szCs w:val="24"/>
          <w:lang w:eastAsia="en-US"/>
        </w:rPr>
        <w:t>зование»</w:t>
      </w:r>
      <w:proofErr w:type="gramStart"/>
      <w:r w:rsidR="00456AE5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754209" w:rsidRPr="00B43597">
        <w:rPr>
          <w:sz w:val="24"/>
          <w:szCs w:val="24"/>
          <w:lang w:eastAsia="en-US"/>
        </w:rPr>
        <w:t>20</w:t>
      </w:r>
      <w:r w:rsidR="00754209">
        <w:rPr>
          <w:sz w:val="24"/>
          <w:szCs w:val="24"/>
          <w:lang w:eastAsia="en-US"/>
        </w:rPr>
        <w:t>23</w:t>
      </w:r>
      <w:r w:rsidR="00754209" w:rsidRPr="00B43597">
        <w:rPr>
          <w:sz w:val="24"/>
          <w:szCs w:val="24"/>
          <w:lang w:eastAsia="en-US"/>
        </w:rPr>
        <w:t>/202</w:t>
      </w:r>
      <w:r w:rsidR="00754209">
        <w:rPr>
          <w:sz w:val="24"/>
          <w:szCs w:val="24"/>
          <w:lang w:eastAsia="en-US"/>
        </w:rPr>
        <w:t>4</w:t>
      </w:r>
      <w:r w:rsidR="00754209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</w:t>
      </w:r>
      <w:r w:rsidRPr="00C4549C">
        <w:rPr>
          <w:sz w:val="24"/>
          <w:szCs w:val="24"/>
          <w:lang w:eastAsia="en-US"/>
        </w:rPr>
        <w:lastRenderedPageBreak/>
        <w:t xml:space="preserve">ректора </w:t>
      </w:r>
      <w:r w:rsidRPr="00D87F1A">
        <w:rPr>
          <w:sz w:val="24"/>
          <w:szCs w:val="24"/>
        </w:rPr>
        <w:t xml:space="preserve">от </w:t>
      </w:r>
      <w:r w:rsidR="00754209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754209" w:rsidRPr="00B43597">
        <w:rPr>
          <w:sz w:val="24"/>
          <w:szCs w:val="24"/>
          <w:lang w:eastAsia="en-US"/>
        </w:rPr>
        <w:t>20</w:t>
      </w:r>
      <w:r w:rsidR="00754209">
        <w:rPr>
          <w:sz w:val="24"/>
          <w:szCs w:val="24"/>
          <w:lang w:eastAsia="en-US"/>
        </w:rPr>
        <w:t>23</w:t>
      </w:r>
      <w:r w:rsidR="00754209" w:rsidRPr="00B43597">
        <w:rPr>
          <w:sz w:val="24"/>
          <w:szCs w:val="24"/>
          <w:lang w:eastAsia="en-US"/>
        </w:rPr>
        <w:t>/202</w:t>
      </w:r>
      <w:r w:rsidR="00754209">
        <w:rPr>
          <w:sz w:val="24"/>
          <w:szCs w:val="24"/>
          <w:lang w:eastAsia="en-US"/>
        </w:rPr>
        <w:t>4</w:t>
      </w:r>
      <w:r w:rsidR="00754209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456AE5">
        <w:rPr>
          <w:rFonts w:eastAsia="Courier New"/>
          <w:sz w:val="24"/>
          <w:szCs w:val="24"/>
          <w:lang w:bidi="ru-RU"/>
        </w:rPr>
        <w:t>44.03.01 Педагогич</w:t>
      </w:r>
      <w:r w:rsidR="00456AE5">
        <w:rPr>
          <w:rFonts w:eastAsia="Courier New"/>
          <w:sz w:val="24"/>
          <w:szCs w:val="24"/>
          <w:lang w:bidi="ru-RU"/>
        </w:rPr>
        <w:t>е</w:t>
      </w:r>
      <w:r w:rsidR="00456AE5">
        <w:rPr>
          <w:rFonts w:eastAsia="Courier New"/>
          <w:sz w:val="24"/>
          <w:szCs w:val="24"/>
          <w:lang w:bidi="ru-RU"/>
        </w:rPr>
        <w:t>ское образование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</w:t>
      </w:r>
      <w:r w:rsidR="00CB4AB6">
        <w:rPr>
          <w:sz w:val="24"/>
          <w:szCs w:val="24"/>
          <w:lang w:eastAsia="en-US"/>
        </w:rPr>
        <w:t>Иностранный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754209" w:rsidRPr="00B43597">
        <w:rPr>
          <w:sz w:val="24"/>
          <w:szCs w:val="24"/>
          <w:lang w:eastAsia="en-US"/>
        </w:rPr>
        <w:t>20</w:t>
      </w:r>
      <w:r w:rsidR="00754209">
        <w:rPr>
          <w:sz w:val="24"/>
          <w:szCs w:val="24"/>
          <w:lang w:eastAsia="en-US"/>
        </w:rPr>
        <w:t>23</w:t>
      </w:r>
      <w:r w:rsidR="00754209" w:rsidRPr="00B43597">
        <w:rPr>
          <w:sz w:val="24"/>
          <w:szCs w:val="24"/>
          <w:lang w:eastAsia="en-US"/>
        </w:rPr>
        <w:t>/202</w:t>
      </w:r>
      <w:r w:rsidR="00754209">
        <w:rPr>
          <w:sz w:val="24"/>
          <w:szCs w:val="24"/>
          <w:lang w:eastAsia="en-US"/>
        </w:rPr>
        <w:t>4</w:t>
      </w:r>
      <w:r w:rsidR="00754209" w:rsidRPr="00B4359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</w:t>
      </w:r>
      <w:r w:rsidR="0065264F" w:rsidRPr="00794709">
        <w:rPr>
          <w:b/>
          <w:sz w:val="24"/>
          <w:szCs w:val="24"/>
        </w:rPr>
        <w:t>к</w:t>
      </w:r>
      <w:r w:rsidR="0065264F" w:rsidRPr="00794709">
        <w:rPr>
          <w:b/>
          <w:sz w:val="24"/>
          <w:szCs w:val="24"/>
        </w:rPr>
        <w:t>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</w:t>
      </w:r>
      <w:r w:rsidR="000A41E4" w:rsidRPr="00794709">
        <w:rPr>
          <w:sz w:val="24"/>
          <w:szCs w:val="24"/>
        </w:rPr>
        <w:t>е</w:t>
      </w:r>
      <w:r w:rsidR="000A41E4" w:rsidRPr="00794709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418"/>
        <w:gridCol w:w="5210"/>
      </w:tblGrid>
      <w:tr w:rsidR="003E06C2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сенные с индикаторами достижения компете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ций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 знать нормативно-правовые акты,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гулирующие отношения в сфере проектной и исследовательской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УК-2.5 уметь выделять в поставленной цели основные смысловые и структурные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УК-2.6 уметь формулировать задачи на основе этапов получения промежуточных результатов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УК-2.7 уметь  определять совокупность нео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ходимых ресурсов для реализации каждой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УК-2.8 уметь  оценивать уровень и качество каждого ресурса, обеспечивающего выполн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определенной задачи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УК-2.13 владеть способами решения конкре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задач проекта на уровне заявленного кач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 и за установленное время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УК-2.14 владеть навыками публичного </w:t>
            </w:r>
            <w:proofErr w:type="gramStart"/>
            <w:r>
              <w:rPr>
                <w:color w:val="000000"/>
                <w:sz w:val="24"/>
                <w:szCs w:val="24"/>
              </w:rPr>
              <w:t>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ставления результатов решения конкретной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дачи проекта</w:t>
            </w:r>
            <w:proofErr w:type="gramEnd"/>
          </w:p>
          <w:p w:rsidR="003E06C2" w:rsidRPr="00794709" w:rsidRDefault="003E06C2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УК-3.2 знать особенности речевого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в группе, разновидности коммуник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тивных ролей в групповом общении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УК-3.6 знать  принципы, правила и методы взаимодействия с финансовыми институтами и организациями в процессе осуществления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нансовых операций; источники информации о существующих финансовых продуктах, их</w:t>
            </w:r>
            <w:r>
              <w:rPr>
                <w:color w:val="000000"/>
                <w:sz w:val="24"/>
                <w:szCs w:val="24"/>
              </w:rPr>
              <w:br/>
              <w:t>производителях, существующих каналах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информации и консультационных услуг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УК-3.9 уметь организовывать взаимодействие в группе (определять общие цели, распределять роли и т.д.)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УК-3.10 уметь понимать позицию собеседн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ка, различать в его речи мнение, доказательс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ва, факты, гипотезы, аксиомы, теории и пр.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УК-3.11 уметь критически относиться к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венному мнению, признавать ошибочность собственного мнения и корректировать его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УК-3.14 владеть ценностями и нормами реч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вого поведения в процессе группового общения (культурой группового общения)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УК-3.15 владеть приемами гармонизации ди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лога в ходе группового обсуждения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УК-3.16 владеть методами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 знать международные стандарты в области защиты прав человека и гражданина, прав ребёнка, инвалидов и лиц с ограниченн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возможностями здоровья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ОПК-1.2 знать систему и источники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тельного права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ОПК-1.3 знать систему и источники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тельства о семье и правах ребёнка Российской Федерации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ОПК-1.4 знать систему и источники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тельства о труде Российской Федерации, вкл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чая Конвенции МОТ; нормативно-правовые и организационные основы деятельности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вовой статус работника и работодателя как субъектов трудовых правоотношений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ОПК-1.6 уметь применять нормы действующ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го законодательства в сфере защиты личных </w:t>
            </w:r>
            <w:r>
              <w:rPr>
                <w:color w:val="000000"/>
                <w:sz w:val="24"/>
                <w:szCs w:val="24"/>
              </w:rPr>
              <w:lastRenderedPageBreak/>
              <w:t>неимущественных и имущественных прав 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жданин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ОПК-1.7 уметь оценивать качество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услуг на основе действующих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тивно-правовых актов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ОПК-1.8 владеть навыками работы с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тельными и иными нормативно-правовыми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тами в области образования 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ции, необходимой для постановки и решения профессиональных задач </w:t>
            </w:r>
          </w:p>
          <w:p w:rsidR="005A27C3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ОПК-1.10 владеть способами решения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правового обеспечения 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деятельности в современных условиях </w:t>
            </w:r>
          </w:p>
        </w:tc>
      </w:tr>
      <w:tr w:rsidR="00167017" w:rsidRPr="00794709" w:rsidTr="00F714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 знать правила и нормы общения,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бенности слушания и чтения, говорения и письма как видов речевой деятельности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 основные модели речевого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 правила и нормы общения,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бования к речевому поведению в различных коммуникативно-речевых ситуациях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ными, речевыми и языковыми нормами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тоустанавливающие и регулирующие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никативный контакт средства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  <w:p w:rsid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 учебно-научного общения</w:t>
            </w:r>
          </w:p>
          <w:p w:rsidR="00E8109C" w:rsidRPr="00F71427" w:rsidRDefault="00F71427" w:rsidP="00F7142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приемами осуществления э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фективного речевого воздействия в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7B003E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7B003E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>.М.0</w:t>
      </w:r>
      <w:r w:rsidR="00F71427">
        <w:rPr>
          <w:sz w:val="24"/>
          <w:szCs w:val="24"/>
        </w:rPr>
        <w:t>1</w:t>
      </w:r>
      <w:r w:rsidR="008D4E4B" w:rsidRPr="00794709">
        <w:rPr>
          <w:sz w:val="24"/>
          <w:szCs w:val="24"/>
        </w:rPr>
        <w:t>.0</w:t>
      </w:r>
      <w:r w:rsidR="00F71427">
        <w:rPr>
          <w:sz w:val="24"/>
          <w:szCs w:val="24"/>
        </w:rPr>
        <w:t>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</w:t>
      </w:r>
      <w:r w:rsidR="00F71427">
        <w:rPr>
          <w:color w:val="000000"/>
          <w:sz w:val="24"/>
          <w:szCs w:val="24"/>
        </w:rPr>
        <w:t>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b/>
          <w:sz w:val="24"/>
          <w:szCs w:val="24"/>
        </w:rPr>
        <w:t xml:space="preserve"> в з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четных единицах и ее продолжительности в неделях либо в академических или а</w:t>
      </w:r>
      <w:r w:rsidRPr="00794709">
        <w:rPr>
          <w:b/>
          <w:sz w:val="24"/>
          <w:szCs w:val="24"/>
        </w:rPr>
        <w:t>с</w:t>
      </w:r>
      <w:r w:rsidRPr="00794709">
        <w:rPr>
          <w:b/>
          <w:sz w:val="24"/>
          <w:szCs w:val="24"/>
        </w:rPr>
        <w:t>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color w:val="000000"/>
                <w:sz w:val="22"/>
                <w:szCs w:val="22"/>
              </w:rPr>
              <w:lastRenderedPageBreak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</w:t>
            </w:r>
            <w:r w:rsidRPr="007E2B22">
              <w:rPr>
                <w:color w:val="000000"/>
                <w:sz w:val="22"/>
                <w:szCs w:val="22"/>
              </w:rPr>
              <w:t>с</w:t>
            </w:r>
            <w:r w:rsidRPr="007E2B22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E2B22">
              <w:rPr>
                <w:color w:val="000000"/>
                <w:sz w:val="22"/>
                <w:szCs w:val="22"/>
              </w:rPr>
              <w:t>н</w:t>
            </w:r>
            <w:r w:rsidRPr="007E2B22">
              <w:rPr>
                <w:color w:val="000000"/>
                <w:sz w:val="22"/>
                <w:szCs w:val="22"/>
              </w:rPr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</w:t>
            </w:r>
            <w:r w:rsidRPr="007E2B22">
              <w:rPr>
                <w:rFonts w:ascii="Times New Roman" w:hAnsi="Times New Roman"/>
                <w:color w:val="000000"/>
              </w:rPr>
              <w:t>и</w:t>
            </w:r>
            <w:r w:rsidRPr="007E2B22">
              <w:rPr>
                <w:rFonts w:ascii="Times New Roman" w:hAnsi="Times New Roman"/>
                <w:color w:val="000000"/>
              </w:rPr>
              <w:t>теля (или школы);   анализ плана воспитател</w:t>
            </w:r>
            <w:r w:rsidRPr="007E2B22">
              <w:rPr>
                <w:rFonts w:ascii="Times New Roman" w:hAnsi="Times New Roman"/>
                <w:color w:val="000000"/>
              </w:rPr>
              <w:t>ь</w:t>
            </w:r>
            <w:r w:rsidRPr="007E2B22">
              <w:rPr>
                <w:rFonts w:ascii="Times New Roman" w:hAnsi="Times New Roman"/>
                <w:color w:val="000000"/>
              </w:rPr>
              <w:t>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7B003E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F71427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CB4AB6">
        <w:rPr>
          <w:rStyle w:val="fontstyle21"/>
        </w:rPr>
        <w:t>, среднего профессионального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 xml:space="preserve">Руководителем практики от профильной организации должен быть учитель </w:t>
      </w:r>
      <w:r w:rsidR="00CB4AB6">
        <w:rPr>
          <w:rStyle w:val="fontstyle21"/>
        </w:rPr>
        <w:t>ин</w:t>
      </w:r>
      <w:r w:rsidR="00CB4AB6">
        <w:rPr>
          <w:rStyle w:val="fontstyle21"/>
        </w:rPr>
        <w:t>о</w:t>
      </w:r>
      <w:r w:rsidR="00CB4AB6">
        <w:rPr>
          <w:rStyle w:val="fontstyle21"/>
        </w:rPr>
        <w:t>странного языка</w:t>
      </w:r>
      <w:r>
        <w:rPr>
          <w:rStyle w:val="fontstyle21"/>
        </w:rPr>
        <w:t xml:space="preserve">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lastRenderedPageBreak/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практика,</w:t>
      </w:r>
      <w:r w:rsidRPr="00794709">
        <w:rPr>
          <w:sz w:val="16"/>
          <w:szCs w:val="16"/>
        </w:rPr>
        <w:t xml:space="preserve"> составляющих</w:t>
      </w:r>
      <w:proofErr w:type="gramEnd"/>
      <w:r w:rsidRPr="00794709">
        <w:rPr>
          <w:sz w:val="16"/>
          <w:szCs w:val="16"/>
        </w:rPr>
        <w:t xml:space="preserve">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7B003E">
        <w:rPr>
          <w:b/>
          <w:sz w:val="24"/>
          <w:szCs w:val="24"/>
        </w:rPr>
        <w:t>практической подготовки в форме учебной практ</w:t>
      </w:r>
      <w:r w:rsidR="007B003E">
        <w:rPr>
          <w:b/>
          <w:sz w:val="24"/>
          <w:szCs w:val="24"/>
        </w:rPr>
        <w:t>и</w:t>
      </w:r>
      <w:r w:rsidR="007B003E">
        <w:rPr>
          <w:b/>
          <w:sz w:val="24"/>
          <w:szCs w:val="24"/>
        </w:rPr>
        <w:t>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7B003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7" w:history="1">
        <w:r w:rsidR="005F30D0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8" w:history="1">
        <w:r w:rsidR="005F30D0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9" w:history="1">
        <w:r w:rsidR="005F30D0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5F30D0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1" w:history="1">
        <w:r w:rsidR="005F30D0">
          <w:rPr>
            <w:rStyle w:val="a6"/>
            <w:sz w:val="24"/>
            <w:szCs w:val="24"/>
          </w:rPr>
          <w:t>http://www.iprbookshop.ru/64177.html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2" w:history="1">
        <w:r w:rsidR="005F30D0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CB4AB6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3" w:history="1">
        <w:r w:rsidR="005F30D0">
          <w:rPr>
            <w:rStyle w:val="a6"/>
            <w:sz w:val="24"/>
            <w:szCs w:val="24"/>
          </w:rPr>
          <w:t>https://www.biblio-online.ru/bcode/432085</w:t>
        </w:r>
      </w:hyperlink>
    </w:p>
    <w:p w:rsidR="00CB4AB6" w:rsidRPr="00794709" w:rsidRDefault="00CB4AB6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CB4AB6">
        <w:rPr>
          <w:bCs/>
          <w:sz w:val="24"/>
          <w:szCs w:val="24"/>
        </w:rPr>
        <w:t>Методика обучения иностранному языку</w:t>
      </w:r>
      <w:proofErr w:type="gramStart"/>
      <w:r w:rsidRPr="00CB4AB6">
        <w:rPr>
          <w:bCs/>
          <w:sz w:val="24"/>
          <w:szCs w:val="24"/>
        </w:rPr>
        <w:t> :</w:t>
      </w:r>
      <w:proofErr w:type="gramEnd"/>
      <w:r w:rsidRPr="00CB4AB6">
        <w:rPr>
          <w:bCs/>
          <w:sz w:val="24"/>
          <w:szCs w:val="24"/>
        </w:rPr>
        <w:t xml:space="preserve"> учебник и практикум для вузов / О. И. </w:t>
      </w:r>
      <w:proofErr w:type="spellStart"/>
      <w:r w:rsidRPr="00CB4AB6">
        <w:rPr>
          <w:bCs/>
          <w:sz w:val="24"/>
          <w:szCs w:val="24"/>
        </w:rPr>
        <w:t>Трубицина</w:t>
      </w:r>
      <w:proofErr w:type="spellEnd"/>
      <w:r w:rsidRPr="00CB4AB6">
        <w:rPr>
          <w:bCs/>
          <w:sz w:val="24"/>
          <w:szCs w:val="24"/>
        </w:rPr>
        <w:t xml:space="preserve"> [и др.] ; под редакцией О. И. </w:t>
      </w:r>
      <w:proofErr w:type="spellStart"/>
      <w:r w:rsidRPr="00CB4AB6">
        <w:rPr>
          <w:bCs/>
          <w:sz w:val="24"/>
          <w:szCs w:val="24"/>
        </w:rPr>
        <w:t>Трубициной</w:t>
      </w:r>
      <w:proofErr w:type="spellEnd"/>
      <w:r w:rsidRPr="00CB4AB6">
        <w:rPr>
          <w:bCs/>
          <w:sz w:val="24"/>
          <w:szCs w:val="24"/>
        </w:rPr>
        <w:t>. — Москва</w:t>
      </w:r>
      <w:proofErr w:type="gramStart"/>
      <w:r w:rsidRPr="00CB4AB6">
        <w:rPr>
          <w:bCs/>
          <w:sz w:val="24"/>
          <w:szCs w:val="24"/>
        </w:rPr>
        <w:t> :</w:t>
      </w:r>
      <w:proofErr w:type="gramEnd"/>
      <w:r w:rsidRPr="00CB4AB6">
        <w:rPr>
          <w:bCs/>
          <w:sz w:val="24"/>
          <w:szCs w:val="24"/>
        </w:rPr>
        <w:t xml:space="preserve"> Издательство </w:t>
      </w:r>
      <w:proofErr w:type="spellStart"/>
      <w:r w:rsidRPr="00CB4AB6">
        <w:rPr>
          <w:bCs/>
          <w:sz w:val="24"/>
          <w:szCs w:val="24"/>
        </w:rPr>
        <w:t>Юрайт</w:t>
      </w:r>
      <w:proofErr w:type="spellEnd"/>
      <w:r w:rsidRPr="00CB4AB6">
        <w:rPr>
          <w:bCs/>
          <w:sz w:val="24"/>
          <w:szCs w:val="24"/>
        </w:rPr>
        <w:t>, 2022. — 384 с. — (Высшее образование). — ISBN 978-5-534-09404-6. — Текст</w:t>
      </w:r>
      <w:proofErr w:type="gramStart"/>
      <w:r w:rsidRPr="00CB4AB6">
        <w:rPr>
          <w:bCs/>
          <w:sz w:val="24"/>
          <w:szCs w:val="24"/>
        </w:rPr>
        <w:t xml:space="preserve"> :</w:t>
      </w:r>
      <w:proofErr w:type="gramEnd"/>
      <w:r w:rsidRPr="00CB4AB6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CB4AB6">
        <w:rPr>
          <w:bCs/>
          <w:sz w:val="24"/>
          <w:szCs w:val="24"/>
        </w:rPr>
        <w:t>Юрайт</w:t>
      </w:r>
      <w:proofErr w:type="spellEnd"/>
      <w:r w:rsidRPr="00CB4AB6">
        <w:rPr>
          <w:bCs/>
          <w:sz w:val="24"/>
          <w:szCs w:val="24"/>
        </w:rPr>
        <w:t xml:space="preserve"> [сайт]. — URL:</w:t>
      </w:r>
      <w:hyperlink r:id="rId14" w:history="1">
        <w:r w:rsidR="005F30D0">
          <w:rPr>
            <w:rStyle w:val="a6"/>
            <w:bCs/>
            <w:sz w:val="24"/>
            <w:szCs w:val="24"/>
          </w:rPr>
          <w:t>https://urait.ru/bcode/489717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5F30D0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6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7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CB4AB6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18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CB4AB6" w:rsidRPr="00CB4AB6" w:rsidRDefault="00CB4AB6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B4AB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CB4AB6">
        <w:rPr>
          <w:rFonts w:ascii="Times New Roman" w:hAnsi="Times New Roman"/>
          <w:bCs/>
          <w:sz w:val="24"/>
          <w:szCs w:val="24"/>
        </w:rPr>
        <w:t>, Р. П.  Теория обучения иностранным языкам. Английский язык</w:t>
      </w:r>
      <w:proofErr w:type="gramStart"/>
      <w:r w:rsidRPr="00CB4AB6">
        <w:rPr>
          <w:rFonts w:ascii="Times New Roman" w:hAnsi="Times New Roman"/>
          <w:bCs/>
          <w:sz w:val="24"/>
          <w:szCs w:val="24"/>
        </w:rPr>
        <w:t> :</w:t>
      </w:r>
      <w:proofErr w:type="gramEnd"/>
      <w:r w:rsidRPr="00CB4AB6">
        <w:rPr>
          <w:rFonts w:ascii="Times New Roman" w:hAnsi="Times New Roman"/>
          <w:bCs/>
          <w:sz w:val="24"/>
          <w:szCs w:val="24"/>
        </w:rPr>
        <w:t xml:space="preserve"> учебник для вузов / Р. П. </w:t>
      </w:r>
      <w:proofErr w:type="spellStart"/>
      <w:r w:rsidRPr="00CB4AB6">
        <w:rPr>
          <w:rFonts w:ascii="Times New Roman" w:hAnsi="Times New Roman"/>
          <w:bCs/>
          <w:sz w:val="24"/>
          <w:szCs w:val="24"/>
        </w:rPr>
        <w:t>Мильруд</w:t>
      </w:r>
      <w:proofErr w:type="spellEnd"/>
      <w:r w:rsidRPr="00CB4AB6">
        <w:rPr>
          <w:rFonts w:ascii="Times New Roman" w:hAnsi="Times New Roman"/>
          <w:bCs/>
          <w:sz w:val="24"/>
          <w:szCs w:val="24"/>
        </w:rPr>
        <w:t xml:space="preserve">. — 2-е изд., </w:t>
      </w:r>
      <w:proofErr w:type="spellStart"/>
      <w:r w:rsidRPr="00CB4AB6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CB4AB6">
        <w:rPr>
          <w:rFonts w:ascii="Times New Roman" w:hAnsi="Times New Roman"/>
          <w:bCs/>
          <w:sz w:val="24"/>
          <w:szCs w:val="24"/>
        </w:rPr>
        <w:t xml:space="preserve">. и доп. — Москва : Издательство </w:t>
      </w:r>
      <w:proofErr w:type="spellStart"/>
      <w:r w:rsidRPr="00CB4AB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CB4AB6">
        <w:rPr>
          <w:rFonts w:ascii="Times New Roman" w:hAnsi="Times New Roman"/>
          <w:bCs/>
          <w:sz w:val="24"/>
          <w:szCs w:val="24"/>
        </w:rPr>
        <w:t>, 2022. — 406 с. — (Высшее образование). — ISBN 978-5-534-11977-0. — Текст</w:t>
      </w:r>
      <w:proofErr w:type="gramStart"/>
      <w:r w:rsidRPr="00CB4AB6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B4AB6">
        <w:rPr>
          <w:rFonts w:ascii="Times New Roman" w:hAnsi="Times New Roman"/>
          <w:bCs/>
          <w:sz w:val="24"/>
          <w:szCs w:val="24"/>
        </w:rPr>
        <w:t xml:space="preserve"> электро</w:t>
      </w:r>
      <w:r w:rsidRPr="00CB4AB6">
        <w:rPr>
          <w:rFonts w:ascii="Times New Roman" w:hAnsi="Times New Roman"/>
          <w:bCs/>
          <w:sz w:val="24"/>
          <w:szCs w:val="24"/>
        </w:rPr>
        <w:t>н</w:t>
      </w:r>
      <w:r w:rsidRPr="00CB4AB6">
        <w:rPr>
          <w:rFonts w:ascii="Times New Roman" w:hAnsi="Times New Roman"/>
          <w:bCs/>
          <w:sz w:val="24"/>
          <w:szCs w:val="24"/>
        </w:rPr>
        <w:t xml:space="preserve">ный // Образовательная платформа </w:t>
      </w:r>
      <w:proofErr w:type="spellStart"/>
      <w:r w:rsidRPr="00CB4AB6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CB4AB6">
        <w:rPr>
          <w:rFonts w:ascii="Times New Roman" w:hAnsi="Times New Roman"/>
          <w:bCs/>
          <w:sz w:val="24"/>
          <w:szCs w:val="24"/>
        </w:rPr>
        <w:t xml:space="preserve"> [сайт]. — URL: </w:t>
      </w:r>
      <w:hyperlink r:id="rId19" w:history="1">
        <w:r w:rsidR="005F30D0">
          <w:rPr>
            <w:rStyle w:val="a6"/>
            <w:rFonts w:ascii="Times New Roman" w:hAnsi="Times New Roman"/>
            <w:bCs/>
            <w:sz w:val="24"/>
            <w:szCs w:val="24"/>
          </w:rPr>
          <w:t>https://urait.ru/bcode/496097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lastRenderedPageBreak/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lastRenderedPageBreak/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5F30D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5F30D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  <w:proofErr w:type="gramEnd"/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5F30D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lastRenderedPageBreak/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156BE8" w:rsidP="006C7B99">
      <w:pPr>
        <w:jc w:val="center"/>
        <w:rPr>
          <w:sz w:val="24"/>
          <w:szCs w:val="24"/>
        </w:rPr>
      </w:pPr>
      <w:r w:rsidRPr="00156BE8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</w:t>
      </w:r>
      <w:r w:rsidR="00CB4AB6">
        <w:rPr>
          <w:rFonts w:ascii="Times New Roman" w:hAnsi="Times New Roman"/>
          <w:sz w:val="24"/>
          <w:szCs w:val="24"/>
        </w:rPr>
        <w:t>иностранного языка</w:t>
      </w:r>
      <w:r w:rsidRPr="004B39AA">
        <w:rPr>
          <w:rFonts w:ascii="Times New Roman" w:hAnsi="Times New Roman"/>
          <w:sz w:val="24"/>
          <w:szCs w:val="24"/>
        </w:rPr>
        <w:t xml:space="preserve">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156BE8" w:rsidP="006C7B99">
      <w:pPr>
        <w:jc w:val="center"/>
        <w:rPr>
          <w:sz w:val="24"/>
          <w:szCs w:val="24"/>
        </w:rPr>
      </w:pPr>
      <w:r w:rsidRPr="00156BE8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71427" w:rsidRPr="00E86BF3" w:rsidRDefault="00F71427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71427" w:rsidRPr="00E86BF3" w:rsidRDefault="00F71427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71427" w:rsidRPr="00713368" w:rsidRDefault="00F71427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F77295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CB4AB6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</w:t>
            </w:r>
            <w:r w:rsidR="00CB4AB6">
              <w:rPr>
                <w:rFonts w:ascii="Times New Roman" w:hAnsi="Times New Roman"/>
                <w:sz w:val="24"/>
                <w:szCs w:val="24"/>
              </w:rPr>
              <w:t>ин</w:t>
            </w:r>
            <w:r w:rsidR="00CB4AB6">
              <w:rPr>
                <w:rFonts w:ascii="Times New Roman" w:hAnsi="Times New Roman"/>
                <w:sz w:val="24"/>
                <w:szCs w:val="24"/>
              </w:rPr>
              <w:t>о</w:t>
            </w:r>
            <w:r w:rsidR="00CB4AB6">
              <w:rPr>
                <w:rFonts w:ascii="Times New Roman" w:hAnsi="Times New Roman"/>
                <w:sz w:val="24"/>
                <w:szCs w:val="24"/>
              </w:rPr>
              <w:t>странного языка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456AE5">
        <w:rPr>
          <w:sz w:val="24"/>
          <w:szCs w:val="24"/>
        </w:rPr>
        <w:t>44.03.01 Педагогическое образование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CB4AB6">
        <w:rPr>
          <w:sz w:val="24"/>
          <w:szCs w:val="24"/>
        </w:rPr>
        <w:t>Иностранный язык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</w:t>
            </w:r>
            <w:r w:rsidR="00CB4AB6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Default="007B003E" w:rsidP="006C7B99">
      <w:pPr>
        <w:jc w:val="right"/>
        <w:rPr>
          <w:sz w:val="24"/>
          <w:szCs w:val="24"/>
        </w:rPr>
      </w:pPr>
    </w:p>
    <w:p w:rsidR="007B003E" w:rsidRPr="004B39AA" w:rsidRDefault="007B003E" w:rsidP="006C7B99">
      <w:pPr>
        <w:jc w:val="right"/>
        <w:rPr>
          <w:sz w:val="24"/>
          <w:szCs w:val="24"/>
        </w:rPr>
      </w:pP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B003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и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ю</w:t>
      </w:r>
      <w:r w:rsidRPr="007B003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>мск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B003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B003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  <w:r w:rsidRPr="007B003E">
        <w:rPr>
          <w:rFonts w:eastAsia="Times New Roman"/>
          <w:b/>
          <w:sz w:val="24"/>
          <w:szCs w:val="24"/>
          <w:u w:val="single"/>
        </w:rPr>
        <w:tab/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B003E">
        <w:rPr>
          <w:rFonts w:eastAsia="Times New Roman"/>
          <w:color w:val="000000"/>
          <w:sz w:val="24"/>
          <w:szCs w:val="24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B003E">
        <w:rPr>
          <w:rFonts w:eastAsia="Times New Roman"/>
          <w:color w:val="000000"/>
          <w:sz w:val="24"/>
          <w:szCs w:val="24"/>
        </w:rPr>
        <w:t>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B003E">
        <w:rPr>
          <w:rFonts w:eastAsia="Times New Roman"/>
          <w:color w:val="000000"/>
          <w:sz w:val="24"/>
          <w:szCs w:val="24"/>
        </w:rPr>
        <w:t>ъ</w:t>
      </w:r>
      <w:r w:rsidRPr="007B003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ние № 2).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рый: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B003E">
        <w:rPr>
          <w:rFonts w:eastAsia="Times New Roman"/>
          <w:color w:val="000000"/>
          <w:sz w:val="24"/>
          <w:szCs w:val="24"/>
        </w:rPr>
        <w:t>в</w:t>
      </w:r>
      <w:r w:rsidRPr="007B003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B003E">
        <w:rPr>
          <w:rFonts w:eastAsia="Times New Roman"/>
          <w:color w:val="000000"/>
          <w:sz w:val="24"/>
          <w:szCs w:val="24"/>
        </w:rPr>
        <w:t>н</w:t>
      </w:r>
      <w:r w:rsidRPr="007B003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B003E">
        <w:rPr>
          <w:rFonts w:eastAsia="Times New Roman"/>
          <w:color w:val="000000"/>
          <w:sz w:val="24"/>
          <w:szCs w:val="24"/>
        </w:rPr>
        <w:t>у</w:t>
      </w:r>
      <w:r w:rsidRPr="007B003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7B003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B003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B003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B003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B003E">
        <w:rPr>
          <w:rFonts w:eastAsia="Times New Roman"/>
          <w:color w:val="000000"/>
          <w:sz w:val="24"/>
          <w:szCs w:val="24"/>
        </w:rPr>
        <w:t>и</w:t>
      </w:r>
      <w:r w:rsidRPr="007B003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бочем месте;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B003E">
        <w:rPr>
          <w:rFonts w:eastAsia="Times New Roman"/>
          <w:color w:val="000000"/>
          <w:sz w:val="24"/>
          <w:szCs w:val="24"/>
        </w:rPr>
        <w:t>а</w:t>
      </w:r>
      <w:r w:rsidRPr="007B003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вора;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B003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B003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B003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B003E">
        <w:rPr>
          <w:rFonts w:eastAsia="Times New Roman"/>
          <w:color w:val="000000"/>
          <w:sz w:val="24"/>
          <w:szCs w:val="24"/>
        </w:rPr>
        <w:t>л</w:t>
      </w:r>
      <w:r w:rsidRPr="007B003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B003E" w:rsidRPr="007B003E" w:rsidRDefault="007B003E" w:rsidP="007B003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B003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B003E">
        <w:rPr>
          <w:rFonts w:eastAsia="Times New Roman"/>
          <w:color w:val="000000"/>
          <w:sz w:val="24"/>
          <w:szCs w:val="24"/>
        </w:rPr>
        <w:t>е</w:t>
      </w:r>
      <w:r w:rsidRPr="007B003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003E" w:rsidRPr="007B003E" w:rsidRDefault="007B003E" w:rsidP="007B003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B003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B003E">
        <w:rPr>
          <w:rFonts w:eastAsia="Times New Roman"/>
          <w:color w:val="000000"/>
          <w:sz w:val="24"/>
          <w:szCs w:val="24"/>
        </w:rPr>
        <w:t>о</w:t>
      </w:r>
      <w:r w:rsidRPr="007B003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B003E" w:rsidRPr="007B003E" w:rsidRDefault="007B003E" w:rsidP="007B003E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B003E" w:rsidRPr="007B003E" w:rsidRDefault="007B003E" w:rsidP="007B003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7B003E" w:rsidRPr="007B003E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7B003E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7B003E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</w:t>
            </w:r>
            <w:r w:rsidRPr="007B003E">
              <w:rPr>
                <w:rFonts w:eastAsia="Times New Roman"/>
                <w:w w:val="115"/>
              </w:rPr>
              <w:t>д</w:t>
            </w:r>
            <w:r w:rsidRPr="007B003E">
              <w:rPr>
                <w:rFonts w:eastAsia="Times New Roman"/>
                <w:w w:val="115"/>
              </w:rPr>
              <w:t>рес:________________________________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7B003E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7B003E">
              <w:rPr>
                <w:rFonts w:eastAsia="Times New Roman"/>
                <w:b/>
                <w:i/>
                <w:u w:val="single"/>
              </w:rPr>
              <w:t>а</w:t>
            </w:r>
            <w:r w:rsidRPr="007B003E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7B003E">
              <w:rPr>
                <w:rFonts w:eastAsia="Times New Roman"/>
                <w:b/>
                <w:i/>
                <w:u w:val="single"/>
              </w:rPr>
              <w:t>а</w:t>
            </w:r>
            <w:r w:rsidRPr="007B003E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7B003E">
              <w:rPr>
                <w:rFonts w:eastAsia="Times New Roman"/>
                <w:u w:val="single"/>
              </w:rPr>
              <w:t>»_____________________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w w:val="115"/>
              </w:rPr>
              <w:t>Адрес</w:t>
            </w:r>
            <w:r w:rsidRPr="007B003E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7B003E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7B003E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7B003E">
              <w:rPr>
                <w:rFonts w:eastAsia="Times New Roman"/>
                <w:w w:val="115"/>
                <w:u w:val="single"/>
              </w:rPr>
              <w:t>н</w:t>
            </w:r>
            <w:r w:rsidRPr="007B003E">
              <w:rPr>
                <w:rFonts w:eastAsia="Times New Roman"/>
                <w:w w:val="115"/>
                <w:u w:val="single"/>
              </w:rPr>
              <w:t>цев,2А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7B003E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7B003E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7B003E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7B003E" w:rsidRPr="007B003E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003E" w:rsidRPr="007B003E" w:rsidRDefault="007B003E" w:rsidP="007B003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7B003E" w:rsidRPr="007B003E" w:rsidRDefault="007B003E" w:rsidP="007B003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lastRenderedPageBreak/>
        <w:t>Приложение 1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B003E">
        <w:rPr>
          <w:rFonts w:eastAsia="Times New Roman"/>
          <w:sz w:val="24"/>
          <w:szCs w:val="24"/>
        </w:rPr>
        <w:t>практической</w:t>
      </w:r>
      <w:proofErr w:type="gramEnd"/>
      <w:r w:rsidRPr="007B003E">
        <w:rPr>
          <w:rFonts w:eastAsia="Times New Roman"/>
          <w:sz w:val="24"/>
          <w:szCs w:val="24"/>
        </w:rPr>
        <w:t xml:space="preserve"> 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B003E">
        <w:rPr>
          <w:rFonts w:eastAsia="Times New Roman"/>
          <w:sz w:val="24"/>
          <w:szCs w:val="24"/>
        </w:rPr>
        <w:t>обучающихся</w:t>
      </w:r>
      <w:proofErr w:type="gramEnd"/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«___» _________20__ года №___</w:t>
      </w:r>
    </w:p>
    <w:p w:rsidR="007B003E" w:rsidRPr="007B003E" w:rsidRDefault="007B003E" w:rsidP="007B003E">
      <w:pPr>
        <w:jc w:val="right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образовательных программ,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 </w:t>
      </w:r>
      <w:proofErr w:type="gramStart"/>
      <w:r w:rsidRPr="007B003E">
        <w:rPr>
          <w:rFonts w:eastAsia="Times New Roman"/>
          <w:sz w:val="24"/>
          <w:szCs w:val="24"/>
        </w:rPr>
        <w:t>реализации</w:t>
      </w:r>
      <w:proofErr w:type="gramEnd"/>
      <w:r w:rsidRPr="007B003E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7B003E" w:rsidRPr="007B003E" w:rsidRDefault="007B003E" w:rsidP="007B003E">
      <w:pPr>
        <w:numPr>
          <w:ilvl w:val="0"/>
          <w:numId w:val="48"/>
        </w:numPr>
        <w:rPr>
          <w:rFonts w:eastAsia="Times New Roman"/>
          <w:color w:val="FF0000"/>
          <w:sz w:val="24"/>
          <w:szCs w:val="24"/>
        </w:rPr>
      </w:pPr>
      <w:proofErr w:type="gramStart"/>
      <w:r w:rsidRPr="007B003E">
        <w:rPr>
          <w:color w:val="FF0000"/>
          <w:sz w:val="24"/>
          <w:szCs w:val="24"/>
        </w:rPr>
        <w:t>Отмеченное</w:t>
      </w:r>
      <w:proofErr w:type="gramEnd"/>
      <w:r w:rsidRPr="007B003E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833"/>
        <w:gridCol w:w="2869"/>
        <w:gridCol w:w="1554"/>
        <w:gridCol w:w="1779"/>
      </w:tblGrid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Наименование основных образ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вательных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грамм высшего образования, пр</w:t>
            </w:r>
            <w:r w:rsidRPr="007B003E">
              <w:rPr>
                <w:rFonts w:eastAsia="Times New Roman"/>
              </w:rPr>
              <w:t>о</w:t>
            </w:r>
            <w:r w:rsidRPr="007B003E">
              <w:rPr>
                <w:rFonts w:eastAsia="Times New Roman"/>
              </w:rPr>
              <w:t>филь (направле</w:t>
            </w:r>
            <w:r w:rsidRPr="007B003E">
              <w:rPr>
                <w:rFonts w:eastAsia="Times New Roman"/>
              </w:rPr>
              <w:t>н</w:t>
            </w:r>
            <w:r w:rsidRPr="007B003E">
              <w:rPr>
                <w:rFonts w:eastAsia="Times New Roman"/>
              </w:rPr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</w:pPr>
            <w:r w:rsidRPr="007B003E">
              <w:rPr>
                <w:rFonts w:eastAsia="Times New Roman"/>
              </w:rPr>
              <w:t>Компоненты образовательных программ</w:t>
            </w:r>
          </w:p>
          <w:p w:rsidR="007B003E" w:rsidRPr="007B003E" w:rsidRDefault="007B003E" w:rsidP="007B003E">
            <w:pPr>
              <w:jc w:val="both"/>
              <w:rPr>
                <w:rFonts w:eastAsia="Times New Roman"/>
                <w:color w:val="FF000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Сроки организ</w:t>
            </w:r>
            <w:r w:rsidRPr="007B003E">
              <w:rPr>
                <w:rFonts w:eastAsia="Times New Roman"/>
              </w:rPr>
              <w:t>а</w:t>
            </w:r>
            <w:r w:rsidRPr="007B003E">
              <w:rPr>
                <w:rFonts w:eastAsia="Times New Roman"/>
              </w:rPr>
              <w:t>ции практической подготовки</w:t>
            </w:r>
          </w:p>
        </w:tc>
      </w:tr>
      <w:tr w:rsidR="007B003E" w:rsidRPr="007B003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  <w:r w:rsidRPr="007B003E">
              <w:rPr>
                <w:sz w:val="18"/>
                <w:szCs w:val="18"/>
              </w:rPr>
              <w:t>44.03.01 Педаг</w:t>
            </w:r>
            <w:r w:rsidRPr="007B003E">
              <w:rPr>
                <w:sz w:val="18"/>
                <w:szCs w:val="18"/>
              </w:rPr>
              <w:t>о</w:t>
            </w:r>
            <w:r w:rsidRPr="007B003E">
              <w:rPr>
                <w:sz w:val="18"/>
                <w:szCs w:val="18"/>
              </w:rPr>
              <w:t>гическое обр</w:t>
            </w:r>
            <w:r w:rsidRPr="007B003E">
              <w:rPr>
                <w:sz w:val="18"/>
                <w:szCs w:val="18"/>
              </w:rPr>
              <w:t>а</w:t>
            </w:r>
            <w:r w:rsidRPr="007B003E"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7B003E">
              <w:rPr>
                <w:color w:val="000000"/>
                <w:sz w:val="18"/>
                <w:szCs w:val="18"/>
              </w:rPr>
              <w:t>«</w:t>
            </w:r>
            <w:r w:rsidR="00CB4AB6">
              <w:rPr>
                <w:color w:val="000000"/>
                <w:sz w:val="18"/>
                <w:szCs w:val="18"/>
              </w:rPr>
              <w:t>Иностранный язык</w:t>
            </w:r>
            <w:r w:rsidRPr="007B003E">
              <w:rPr>
                <w:color w:val="000000"/>
                <w:sz w:val="18"/>
                <w:szCs w:val="18"/>
              </w:rPr>
              <w:t xml:space="preserve">» </w:t>
            </w:r>
          </w:p>
          <w:p w:rsidR="007B003E" w:rsidRPr="007B003E" w:rsidRDefault="007B003E" w:rsidP="007B003E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noProof/>
                <w:color w:val="FF0000"/>
                <w:u w:val="single"/>
              </w:rPr>
              <w:t>1. Изучить</w:t>
            </w:r>
            <w:r w:rsidRPr="007B003E">
              <w:rPr>
                <w:color w:val="FF0000"/>
              </w:rPr>
              <w:t xml:space="preserve"> основные напра</w:t>
            </w:r>
            <w:r w:rsidRPr="007B003E">
              <w:rPr>
                <w:color w:val="FF0000"/>
              </w:rPr>
              <w:t>в</w:t>
            </w:r>
            <w:r w:rsidRPr="007B003E">
              <w:rPr>
                <w:color w:val="FF0000"/>
              </w:rPr>
              <w:t>ления  работы организации (</w:t>
            </w:r>
            <w:r w:rsidRPr="007B003E">
              <w:rPr>
                <w:i/>
                <w:color w:val="FF0000"/>
              </w:rPr>
              <w:t xml:space="preserve">наименование </w:t>
            </w:r>
            <w:r w:rsidRPr="007B003E">
              <w:rPr>
                <w:i/>
                <w:iCs/>
                <w:color w:val="FF0000"/>
              </w:rPr>
              <w:t xml:space="preserve">профильной организации)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2. Изучить организационно-правовую форму и организ</w:t>
            </w:r>
            <w:r w:rsidRPr="007B003E">
              <w:rPr>
                <w:color w:val="FF0000"/>
              </w:rPr>
              <w:t>а</w:t>
            </w:r>
            <w:r w:rsidRPr="007B003E">
              <w:rPr>
                <w:color w:val="FF0000"/>
              </w:rPr>
              <w:t>ционную структуру (</w:t>
            </w:r>
            <w:r w:rsidRPr="007B003E">
              <w:rPr>
                <w:i/>
                <w:color w:val="FF0000"/>
              </w:rPr>
              <w:t>наимен</w:t>
            </w:r>
            <w:r w:rsidRPr="007B003E">
              <w:rPr>
                <w:i/>
                <w:color w:val="FF0000"/>
              </w:rPr>
              <w:t>о</w:t>
            </w:r>
            <w:r w:rsidRPr="007B003E">
              <w:rPr>
                <w:i/>
                <w:color w:val="FF0000"/>
              </w:rPr>
              <w:t xml:space="preserve">вание </w:t>
            </w:r>
            <w:r w:rsidRPr="007B003E">
              <w:rPr>
                <w:i/>
                <w:iCs/>
                <w:color w:val="FF0000"/>
              </w:rPr>
              <w:t>профильной организ</w:t>
            </w:r>
            <w:r w:rsidRPr="007B003E">
              <w:rPr>
                <w:i/>
                <w:iCs/>
                <w:color w:val="FF0000"/>
              </w:rPr>
              <w:t>а</w:t>
            </w:r>
            <w:r w:rsidRPr="007B003E">
              <w:rPr>
                <w:i/>
                <w:iCs/>
                <w:color w:val="FF0000"/>
              </w:rPr>
              <w:t>ции</w:t>
            </w:r>
            <w:r w:rsidRPr="007B003E">
              <w:rPr>
                <w:color w:val="FF0000"/>
              </w:rPr>
              <w:t xml:space="preserve">)  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 xml:space="preserve">3. </w:t>
            </w:r>
            <w:proofErr w:type="gramStart"/>
            <w:r w:rsidRPr="007B003E">
              <w:rPr>
                <w:color w:val="FF0000"/>
                <w:lang w:eastAsia="en-US"/>
              </w:rPr>
              <w:t>Изучить нормативно-правовое обеспечение де</w:t>
            </w:r>
            <w:r w:rsidRPr="007B003E">
              <w:rPr>
                <w:color w:val="FF0000"/>
                <w:lang w:eastAsia="en-US"/>
              </w:rPr>
              <w:t>я</w:t>
            </w:r>
            <w:r w:rsidRPr="007B003E">
              <w:rPr>
                <w:color w:val="FF0000"/>
                <w:lang w:eastAsia="en-US"/>
              </w:rPr>
              <w:t>тельности (</w:t>
            </w:r>
            <w:r w:rsidRPr="007B003E">
              <w:rPr>
                <w:i/>
                <w:color w:val="FF0000"/>
                <w:lang w:eastAsia="en-US"/>
              </w:rPr>
              <w:t>наименование профильной организации</w:t>
            </w:r>
            <w:proofErr w:type="gramEnd"/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4. Изучить мероприятия, пр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водимые в организации </w:t>
            </w:r>
            <w:proofErr w:type="spellStart"/>
            <w:r w:rsidRPr="007B003E">
              <w:rPr>
                <w:color w:val="FF0000"/>
                <w:lang w:eastAsia="en-US"/>
              </w:rPr>
              <w:t>п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>подготовке</w:t>
            </w:r>
            <w:proofErr w:type="spellEnd"/>
            <w:r w:rsidRPr="007B003E">
              <w:rPr>
                <w:color w:val="FF0000"/>
                <w:lang w:eastAsia="en-US"/>
              </w:rPr>
              <w:t xml:space="preserve"> к защите сотру</w:t>
            </w:r>
            <w:r w:rsidRPr="007B003E">
              <w:rPr>
                <w:color w:val="FF0000"/>
                <w:lang w:eastAsia="en-US"/>
              </w:rPr>
              <w:t>д</w:t>
            </w:r>
            <w:r w:rsidRPr="007B003E">
              <w:rPr>
                <w:color w:val="FF0000"/>
                <w:lang w:eastAsia="en-US"/>
              </w:rPr>
              <w:t>ников организации при угрозе и возникновении чрезвыча</w:t>
            </w:r>
            <w:r w:rsidRPr="007B003E">
              <w:rPr>
                <w:color w:val="FF0000"/>
                <w:lang w:eastAsia="en-US"/>
              </w:rPr>
              <w:t>й</w:t>
            </w:r>
            <w:r w:rsidRPr="007B003E">
              <w:rPr>
                <w:color w:val="FF0000"/>
                <w:lang w:eastAsia="en-US"/>
              </w:rPr>
              <w:t>ных ситуаций и военных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 xml:space="preserve">фликтов. </w:t>
            </w:r>
          </w:p>
          <w:p w:rsidR="007B003E" w:rsidRPr="007B003E" w:rsidRDefault="007B003E" w:rsidP="007B003E">
            <w:pPr>
              <w:jc w:val="both"/>
              <w:rPr>
                <w:color w:val="FF0000"/>
              </w:rPr>
            </w:pPr>
            <w:r w:rsidRPr="007B003E">
              <w:rPr>
                <w:color w:val="FF0000"/>
              </w:rPr>
              <w:t>5. Изучить способы взаим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действия в профессиональной сфере с лицами с ограниче</w:t>
            </w:r>
            <w:r w:rsidRPr="007B003E">
              <w:rPr>
                <w:color w:val="FF0000"/>
              </w:rPr>
              <w:t>н</w:t>
            </w:r>
            <w:r w:rsidRPr="007B003E">
              <w:rPr>
                <w:color w:val="FF0000"/>
              </w:rPr>
              <w:t>ными возможностями здор</w:t>
            </w:r>
            <w:r w:rsidRPr="007B003E">
              <w:rPr>
                <w:color w:val="FF0000"/>
              </w:rPr>
              <w:t>о</w:t>
            </w:r>
            <w:r w:rsidRPr="007B003E">
              <w:rPr>
                <w:color w:val="FF0000"/>
              </w:rPr>
              <w:t>вья и инвалидами</w:t>
            </w:r>
          </w:p>
          <w:p w:rsidR="007B003E" w:rsidRPr="007B003E" w:rsidRDefault="007B003E" w:rsidP="007B003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/>
                <w:color w:val="FF0000"/>
              </w:rPr>
            </w:pPr>
            <w:r w:rsidRPr="007B003E">
              <w:rPr>
                <w:rFonts w:eastAsia="Times New Roman"/>
                <w:b/>
                <w:i/>
                <w:color w:val="FF0000"/>
              </w:rPr>
              <w:t>Индивидуальные задания на практику: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Описать  результаты  реализации формиру</w:t>
            </w:r>
            <w:r w:rsidRPr="007B003E">
              <w:rPr>
                <w:color w:val="FF0000"/>
                <w:lang w:eastAsia="en-US"/>
              </w:rPr>
              <w:t>ю</w:t>
            </w:r>
            <w:r w:rsidRPr="007B003E">
              <w:rPr>
                <w:color w:val="FF0000"/>
                <w:lang w:eastAsia="en-US"/>
              </w:rPr>
              <w:t>щего этапа эмпирическ</w:t>
            </w:r>
            <w:r w:rsidRPr="007B003E">
              <w:rPr>
                <w:color w:val="FF0000"/>
                <w:lang w:eastAsia="en-US"/>
              </w:rPr>
              <w:t>о</w:t>
            </w:r>
            <w:r w:rsidRPr="007B003E">
              <w:rPr>
                <w:color w:val="FF0000"/>
                <w:lang w:eastAsia="en-US"/>
              </w:rPr>
              <w:t xml:space="preserve">го исследования 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ind w:left="426" w:hanging="426"/>
              <w:contextualSpacing/>
              <w:jc w:val="both"/>
              <w:rPr>
                <w:color w:val="FF0000"/>
                <w:lang w:eastAsia="en-US"/>
              </w:rPr>
            </w:pPr>
            <w:r w:rsidRPr="007B003E">
              <w:rPr>
                <w:color w:val="FF0000"/>
                <w:lang w:eastAsia="en-US"/>
              </w:rPr>
              <w:t>Сравнительный результат констатирующего и ко</w:t>
            </w:r>
            <w:r w:rsidRPr="007B003E">
              <w:rPr>
                <w:color w:val="FF0000"/>
                <w:lang w:eastAsia="en-US"/>
              </w:rPr>
              <w:t>н</w:t>
            </w:r>
            <w:r w:rsidRPr="007B003E">
              <w:rPr>
                <w:color w:val="FF0000"/>
                <w:lang w:eastAsia="en-US"/>
              </w:rPr>
              <w:t>трольного этапов иссл</w:t>
            </w:r>
            <w:r w:rsidRPr="007B003E">
              <w:rPr>
                <w:color w:val="FF0000"/>
                <w:lang w:eastAsia="en-US"/>
              </w:rPr>
              <w:t>е</w:t>
            </w:r>
            <w:r w:rsidRPr="007B003E">
              <w:rPr>
                <w:color w:val="FF0000"/>
                <w:lang w:eastAsia="en-US"/>
              </w:rPr>
              <w:t>дования</w:t>
            </w:r>
          </w:p>
          <w:p w:rsidR="007B003E" w:rsidRPr="007B003E" w:rsidRDefault="007B003E" w:rsidP="007B003E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leftChars="-1" w:left="-1" w:right="-57" w:hanging="1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B003E">
              <w:rPr>
                <w:rFonts w:eastAsia="Times New Roman"/>
                <w:color w:val="FF0000"/>
                <w:lang w:eastAsia="en-US"/>
              </w:rPr>
              <w:t>Анализ результатов пра</w:t>
            </w:r>
            <w:r w:rsidRPr="007B003E">
              <w:rPr>
                <w:rFonts w:eastAsia="Times New Roman"/>
                <w:color w:val="FF0000"/>
                <w:lang w:eastAsia="en-US"/>
              </w:rPr>
              <w:t>к</w:t>
            </w:r>
            <w:r w:rsidRPr="007B003E">
              <w:rPr>
                <w:rFonts w:eastAsia="Times New Roman"/>
                <w:color w:val="FF0000"/>
                <w:lang w:eastAsia="en-US"/>
              </w:rPr>
              <w:t>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 xml:space="preserve">Не более </w:t>
            </w:r>
            <w:r w:rsidRPr="007B003E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03E" w:rsidRPr="007B003E" w:rsidRDefault="007B003E" w:rsidP="007B003E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7B003E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б</w:t>
            </w:r>
            <w:r w:rsidRPr="007B003E">
              <w:rPr>
                <w:rFonts w:eastAsia="Times New Roman"/>
                <w:color w:val="FF0000"/>
                <w:sz w:val="18"/>
                <w:szCs w:val="18"/>
              </w:rPr>
              <w:t>ным графиком</w:t>
            </w:r>
          </w:p>
        </w:tc>
      </w:tr>
    </w:tbl>
    <w:p w:rsidR="007B003E" w:rsidRPr="007B003E" w:rsidRDefault="007B003E" w:rsidP="007B003E">
      <w:pPr>
        <w:rPr>
          <w:rFonts w:eastAsia="Times New Roman"/>
          <w:sz w:val="18"/>
          <w:szCs w:val="18"/>
        </w:rPr>
      </w:pPr>
      <w:r w:rsidRPr="007B003E">
        <w:rPr>
          <w:rFonts w:eastAsia="Times New Roman"/>
          <w:sz w:val="18"/>
          <w:szCs w:val="18"/>
        </w:rPr>
        <w:br w:type="page"/>
      </w: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Приложение 2 </w:t>
      </w:r>
    </w:p>
    <w:p w:rsidR="007B003E" w:rsidRPr="007B003E" w:rsidRDefault="007B003E" w:rsidP="007B003E">
      <w:pPr>
        <w:ind w:left="4550" w:hanging="14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B003E">
        <w:rPr>
          <w:rFonts w:eastAsia="Times New Roman"/>
          <w:sz w:val="24"/>
          <w:szCs w:val="24"/>
        </w:rPr>
        <w:t>об</w:t>
      </w:r>
      <w:r w:rsidRPr="007B003E">
        <w:rPr>
          <w:rFonts w:eastAsia="Times New Roman"/>
          <w:sz w:val="24"/>
          <w:szCs w:val="24"/>
        </w:rPr>
        <w:t>у</w:t>
      </w:r>
      <w:r w:rsidRPr="007B003E">
        <w:rPr>
          <w:rFonts w:eastAsia="Times New Roman"/>
          <w:sz w:val="24"/>
          <w:szCs w:val="24"/>
        </w:rPr>
        <w:t>чающихся</w:t>
      </w:r>
      <w:proofErr w:type="gramEnd"/>
    </w:p>
    <w:p w:rsidR="007B003E" w:rsidRPr="007B003E" w:rsidRDefault="007B003E" w:rsidP="007B003E">
      <w:pPr>
        <w:ind w:firstLine="4536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от «____» _________ 20____ г. № _____</w:t>
      </w: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rPr>
          <w:rFonts w:eastAsia="Times New Roman"/>
          <w:sz w:val="24"/>
          <w:szCs w:val="24"/>
        </w:rPr>
      </w:pP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  <w:r w:rsidRPr="007B003E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7B003E" w:rsidRPr="007B003E" w:rsidRDefault="007B003E" w:rsidP="007B003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Структурные по</w:t>
            </w:r>
            <w:r w:rsidRPr="007B003E">
              <w:rPr>
                <w:rFonts w:eastAsia="Times New Roman"/>
              </w:rPr>
              <w:t>д</w:t>
            </w:r>
            <w:r w:rsidRPr="007B003E">
              <w:rPr>
                <w:rFonts w:eastAsia="Times New Roman"/>
              </w:rPr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Адрес местонахожд</w:t>
            </w:r>
            <w:r w:rsidRPr="007B003E">
              <w:rPr>
                <w:rFonts w:eastAsia="Times New Roman"/>
              </w:rPr>
              <w:t>е</w:t>
            </w:r>
            <w:r w:rsidRPr="007B003E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 xml:space="preserve">Помещения </w:t>
            </w:r>
          </w:p>
        </w:tc>
      </w:tr>
      <w:tr w:rsidR="007B003E" w:rsidRPr="007B003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t>БОУ «Средняя общеобразов</w:t>
            </w:r>
            <w:r w:rsidRPr="007B003E">
              <w:t>а</w:t>
            </w:r>
            <w:r w:rsidRPr="007B003E">
              <w:t>тельная школа № 1»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7B003E" w:rsidP="007B003E">
            <w:pPr>
              <w:jc w:val="center"/>
              <w:rPr>
                <w:rFonts w:eastAsia="Times New Roman"/>
                <w:bCs/>
              </w:rPr>
            </w:pPr>
            <w:r w:rsidRPr="007B003E">
              <w:rPr>
                <w:bCs/>
              </w:rPr>
              <w:t xml:space="preserve">МУ </w:t>
            </w:r>
            <w:r w:rsidR="00CB4AB6">
              <w:rPr>
                <w:bCs/>
              </w:rPr>
              <w:t>иностранного языка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B003E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03E" w:rsidRPr="007B003E" w:rsidRDefault="00156BE8" w:rsidP="007B003E">
            <w:pPr>
              <w:jc w:val="center"/>
              <w:rPr>
                <w:rFonts w:eastAsia="Times New Roman"/>
                <w:color w:val="FF0000"/>
              </w:rPr>
            </w:pPr>
            <w:hyperlink r:id="rId41" w:history="1"/>
            <w:r w:rsidR="007B003E" w:rsidRPr="007B003E">
              <w:rPr>
                <w:rFonts w:eastAsia="Times New Roman"/>
                <w:color w:val="FF0000"/>
              </w:rPr>
              <w:t xml:space="preserve">644099,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Омская</w:t>
            </w:r>
            <w:r w:rsidR="007B003E" w:rsidRPr="007B003E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="007B003E" w:rsidRPr="007B003E">
              <w:rPr>
                <w:rFonts w:eastAsia="Times New Roman"/>
                <w:color w:val="FF0000"/>
              </w:rPr>
              <w:t>г</w:t>
            </w:r>
            <w:proofErr w:type="gramEnd"/>
            <w:r w:rsidR="007B003E" w:rsidRPr="007B003E">
              <w:rPr>
                <w:rFonts w:eastAsia="Times New Roman"/>
                <w:color w:val="FF0000"/>
              </w:rPr>
              <w:t xml:space="preserve"> </w:t>
            </w:r>
            <w:r w:rsidR="007B003E" w:rsidRPr="007B003E">
              <w:rPr>
                <w:rFonts w:eastAsia="Times New Roman"/>
                <w:bCs/>
                <w:color w:val="FF0000"/>
              </w:rPr>
              <w:t>Омск</w:t>
            </w:r>
            <w:r w:rsidR="007B003E" w:rsidRPr="007B003E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t>Учебные аудитории (кла</w:t>
            </w:r>
            <w:r w:rsidRPr="007B003E">
              <w:t>с</w:t>
            </w:r>
            <w:r w:rsidRPr="007B003E">
              <w:t>сы)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в зданиях соответству</w:t>
            </w:r>
            <w:r w:rsidRPr="007B003E">
              <w:rPr>
                <w:rFonts w:eastAsia="Times New Roman"/>
              </w:rPr>
              <w:t>ю</w:t>
            </w:r>
            <w:r w:rsidRPr="007B003E">
              <w:rPr>
                <w:rFonts w:eastAsia="Times New Roman"/>
              </w:rPr>
              <w:t>щих структурных подра</w:t>
            </w:r>
            <w:r w:rsidRPr="007B003E">
              <w:rPr>
                <w:rFonts w:eastAsia="Times New Roman"/>
              </w:rPr>
              <w:t>з</w:t>
            </w:r>
            <w:r w:rsidRPr="007B003E">
              <w:rPr>
                <w:rFonts w:eastAsia="Times New Roman"/>
              </w:rPr>
              <w:t>делений</w:t>
            </w:r>
          </w:p>
          <w:p w:rsidR="007B003E" w:rsidRPr="007B003E" w:rsidRDefault="007B003E" w:rsidP="007B003E">
            <w:pPr>
              <w:jc w:val="center"/>
              <w:rPr>
                <w:rFonts w:eastAsia="Times New Roman"/>
              </w:rPr>
            </w:pP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  <w:r w:rsidRPr="007B003E">
              <w:rPr>
                <w:rFonts w:eastAsia="Times New Roman"/>
              </w:rPr>
              <w:t xml:space="preserve">Оборудование: </w:t>
            </w:r>
            <w:r w:rsidRPr="007B003E">
              <w:rPr>
                <w:rFonts w:eastAsia="Times New Roman"/>
                <w:color w:val="FF0000"/>
              </w:rPr>
              <w:t>….(указать)</w:t>
            </w:r>
          </w:p>
          <w:p w:rsidR="007B003E" w:rsidRPr="007B003E" w:rsidRDefault="007B003E" w:rsidP="007B003E">
            <w:pPr>
              <w:rPr>
                <w:rFonts w:eastAsia="Times New Roman"/>
                <w:color w:val="FF0000"/>
              </w:rPr>
            </w:pPr>
          </w:p>
          <w:p w:rsidR="007B003E" w:rsidRPr="007B003E" w:rsidRDefault="007B003E" w:rsidP="007B003E">
            <w:pPr>
              <w:rPr>
                <w:rFonts w:eastAsia="Times New Roman"/>
              </w:rPr>
            </w:pPr>
            <w:r w:rsidRPr="007B003E">
              <w:rPr>
                <w:rFonts w:eastAsia="Times New Roman"/>
              </w:rPr>
              <w:t>Программное обеспечение</w:t>
            </w:r>
            <w:r w:rsidRPr="007B003E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7B003E" w:rsidRPr="007B003E" w:rsidRDefault="007B003E" w:rsidP="007B003E">
      <w:pPr>
        <w:rPr>
          <w:bCs/>
          <w:sz w:val="24"/>
          <w:szCs w:val="24"/>
        </w:rPr>
      </w:pPr>
    </w:p>
    <w:p w:rsidR="00A84C24" w:rsidRPr="007B003E" w:rsidRDefault="00A84C24" w:rsidP="007B003E">
      <w:pPr>
        <w:rPr>
          <w:bCs/>
          <w:sz w:val="24"/>
          <w:szCs w:val="24"/>
        </w:rPr>
      </w:pPr>
    </w:p>
    <w:sectPr w:rsidR="00A84C24" w:rsidRPr="007B003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04" w:rsidRDefault="00C91204" w:rsidP="00160BC1">
      <w:r>
        <w:separator/>
      </w:r>
    </w:p>
  </w:endnote>
  <w:endnote w:type="continuationSeparator" w:id="1">
    <w:p w:rsidR="00C91204" w:rsidRDefault="00C912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04" w:rsidRDefault="00C91204" w:rsidP="00160BC1">
      <w:r>
        <w:separator/>
      </w:r>
    </w:p>
  </w:footnote>
  <w:footnote w:type="continuationSeparator" w:id="1">
    <w:p w:rsidR="00C91204" w:rsidRDefault="00C912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085CDC"/>
    <w:multiLevelType w:val="hybridMultilevel"/>
    <w:tmpl w:val="763E87B4"/>
    <w:lvl w:ilvl="0" w:tplc="833AA9C2">
      <w:start w:val="1"/>
      <w:numFmt w:val="decimal"/>
      <w:lvlText w:val="%1."/>
      <w:lvlJc w:val="left"/>
      <w:pPr>
        <w:ind w:left="1116" w:hanging="1116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4"/>
  </w:num>
  <w:num w:numId="4">
    <w:abstractNumId w:val="18"/>
  </w:num>
  <w:num w:numId="5">
    <w:abstractNumId w:val="4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6"/>
  </w:num>
  <w:num w:numId="10">
    <w:abstractNumId w:val="43"/>
  </w:num>
  <w:num w:numId="11">
    <w:abstractNumId w:val="33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8"/>
  </w:num>
  <w:num w:numId="19">
    <w:abstractNumId w:val="32"/>
  </w:num>
  <w:num w:numId="20">
    <w:abstractNumId w:val="6"/>
  </w:num>
  <w:num w:numId="21">
    <w:abstractNumId w:val="11"/>
  </w:num>
  <w:num w:numId="22">
    <w:abstractNumId w:val="30"/>
  </w:num>
  <w:num w:numId="23">
    <w:abstractNumId w:val="9"/>
  </w:num>
  <w:num w:numId="24">
    <w:abstractNumId w:val="39"/>
  </w:num>
  <w:num w:numId="25">
    <w:abstractNumId w:val="13"/>
  </w:num>
  <w:num w:numId="26">
    <w:abstractNumId w:val="4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6"/>
  </w:num>
  <w:num w:numId="32">
    <w:abstractNumId w:val="47"/>
  </w:num>
  <w:num w:numId="33">
    <w:abstractNumId w:val="31"/>
  </w:num>
  <w:num w:numId="34">
    <w:abstractNumId w:val="5"/>
  </w:num>
  <w:num w:numId="35">
    <w:abstractNumId w:val="25"/>
  </w:num>
  <w:num w:numId="36">
    <w:abstractNumId w:val="7"/>
  </w:num>
  <w:num w:numId="37">
    <w:abstractNumId w:val="35"/>
  </w:num>
  <w:num w:numId="38">
    <w:abstractNumId w:val="45"/>
  </w:num>
  <w:num w:numId="39">
    <w:abstractNumId w:val="41"/>
  </w:num>
  <w:num w:numId="40">
    <w:abstractNumId w:val="34"/>
  </w:num>
  <w:num w:numId="41">
    <w:abstractNumId w:val="46"/>
  </w:num>
  <w:num w:numId="42">
    <w:abstractNumId w:val="37"/>
  </w:num>
  <w:num w:numId="43">
    <w:abstractNumId w:val="27"/>
  </w:num>
  <w:num w:numId="44">
    <w:abstractNumId w:val="10"/>
  </w:num>
  <w:num w:numId="45">
    <w:abstractNumId w:val="21"/>
  </w:num>
  <w:num w:numId="46">
    <w:abstractNumId w:val="29"/>
  </w:num>
  <w:num w:numId="47">
    <w:abstractNumId w:val="23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56BE8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5558A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994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09E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56AE5"/>
    <w:rsid w:val="0046365B"/>
    <w:rsid w:val="00465468"/>
    <w:rsid w:val="00465871"/>
    <w:rsid w:val="0047224A"/>
    <w:rsid w:val="00474451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0505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1B41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C7C23"/>
    <w:rsid w:val="005D206B"/>
    <w:rsid w:val="005D720F"/>
    <w:rsid w:val="005E46F2"/>
    <w:rsid w:val="005E4C9B"/>
    <w:rsid w:val="005F2349"/>
    <w:rsid w:val="005F30D0"/>
    <w:rsid w:val="005F3B38"/>
    <w:rsid w:val="005F476E"/>
    <w:rsid w:val="005F6166"/>
    <w:rsid w:val="006000C3"/>
    <w:rsid w:val="006044B4"/>
    <w:rsid w:val="006052AB"/>
    <w:rsid w:val="00607E17"/>
    <w:rsid w:val="006118F6"/>
    <w:rsid w:val="0062427A"/>
    <w:rsid w:val="00624E28"/>
    <w:rsid w:val="006353E7"/>
    <w:rsid w:val="00636512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B56B7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54209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003E"/>
    <w:rsid w:val="007B1963"/>
    <w:rsid w:val="007B2354"/>
    <w:rsid w:val="007B2F12"/>
    <w:rsid w:val="007B5C57"/>
    <w:rsid w:val="007C277B"/>
    <w:rsid w:val="007C7D65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27E5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1204"/>
    <w:rsid w:val="00C93F61"/>
    <w:rsid w:val="00C94464"/>
    <w:rsid w:val="00C953C9"/>
    <w:rsid w:val="00CA401A"/>
    <w:rsid w:val="00CB27ED"/>
    <w:rsid w:val="00CB4AB6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1427"/>
    <w:rsid w:val="00F7510C"/>
    <w:rsid w:val="00F77295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25558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B00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2B5994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5C7C23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F61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s://www.biblio-online.ru/bcode/432085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biblio-online.ru/bcode/388312" TargetMode="External"/><Relationship Id="rId12" Type="http://schemas.openxmlformats.org/officeDocument/2006/relationships/hyperlink" Target="https://www.biblio-online.ru/bcode/423478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://relero.ru/contacts/m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6417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.." TargetMode="External"/><Relationship Id="rId10" Type="http://schemas.openxmlformats.org/officeDocument/2006/relationships/hyperlink" Target="https://www.biblio-online.ru/bcode/400421" TargetMode="External"/><Relationship Id="rId19" Type="http://schemas.openxmlformats.org/officeDocument/2006/relationships/hyperlink" Target="https://urait.ru/bcode/496097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4225" TargetMode="External"/><Relationship Id="rId14" Type="http://schemas.openxmlformats.org/officeDocument/2006/relationships/hyperlink" Target="https://urait.ru/bcode/489717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..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32</Pages>
  <Words>6949</Words>
  <Characters>59153</Characters>
  <Application>Microsoft Office Word</Application>
  <DocSecurity>0</DocSecurity>
  <Lines>492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12</cp:revision>
  <cp:lastPrinted>2020-01-16T09:15:00Z</cp:lastPrinted>
  <dcterms:created xsi:type="dcterms:W3CDTF">2022-03-18T09:24:00Z</dcterms:created>
  <dcterms:modified xsi:type="dcterms:W3CDTF">2023-04-17T11:38:00Z</dcterms:modified>
</cp:coreProperties>
</file>